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5" w:type="dxa"/>
        <w:shd w:val="clear" w:color="auto" w:fill="FFFFFF"/>
        <w:tblCellMar>
          <w:left w:w="0" w:type="dxa"/>
          <w:right w:w="0" w:type="dxa"/>
        </w:tblCellMar>
        <w:tblLook w:val="04A0" w:firstRow="1" w:lastRow="0" w:firstColumn="1" w:lastColumn="0" w:noHBand="0" w:noVBand="1"/>
      </w:tblPr>
      <w:tblGrid>
        <w:gridCol w:w="9915"/>
      </w:tblGrid>
      <w:tr w:rsidR="00DB70B6" w:rsidRPr="00DB70B6" w14:paraId="7B713330" w14:textId="77777777" w:rsidTr="00E71BA4">
        <w:tc>
          <w:tcPr>
            <w:tcW w:w="9915" w:type="dxa"/>
            <w:tcBorders>
              <w:top w:val="single" w:sz="6" w:space="0" w:color="AAB1E6"/>
              <w:left w:val="single" w:sz="6" w:space="0" w:color="AAB1E6"/>
              <w:bottom w:val="single" w:sz="6" w:space="0" w:color="AAB1E6"/>
              <w:right w:val="single" w:sz="6" w:space="0" w:color="AAB1E6"/>
            </w:tcBorders>
            <w:shd w:val="clear" w:color="auto" w:fill="FFFFE9"/>
            <w:tcMar>
              <w:top w:w="120" w:type="dxa"/>
              <w:left w:w="120" w:type="dxa"/>
              <w:bottom w:w="120" w:type="dxa"/>
              <w:right w:w="120" w:type="dxa"/>
            </w:tcMar>
            <w:vAlign w:val="center"/>
            <w:hideMark/>
          </w:tcPr>
          <w:p w14:paraId="2AB4F6EA" w14:textId="77777777" w:rsidR="00DB70B6" w:rsidRPr="00DB70B6" w:rsidRDefault="00DB70B6" w:rsidP="00DB70B6">
            <w:pPr>
              <w:widowControl/>
              <w:wordWrap w:val="0"/>
              <w:jc w:val="left"/>
              <w:rPr>
                <w:rFonts w:ascii="ＭＳ Ｐゴシック" w:eastAsia="ＭＳ Ｐゴシック" w:hAnsi="ＭＳ Ｐゴシック" w:cs="ＭＳ Ｐゴシック"/>
                <w:color w:val="000000"/>
                <w:kern w:val="0"/>
                <w:sz w:val="19"/>
                <w:szCs w:val="19"/>
              </w:rPr>
            </w:pPr>
            <w:r w:rsidRPr="00DB70B6">
              <w:rPr>
                <w:rFonts w:ascii="ＭＳ Ｐゴシック" w:eastAsia="ＭＳ Ｐゴシック" w:hAnsi="ＭＳ Ｐゴシック" w:cs="ＭＳ Ｐゴシック" w:hint="eastAsia"/>
                <w:b/>
                <w:bCs/>
                <w:color w:val="000000"/>
                <w:kern w:val="0"/>
                <w:sz w:val="25"/>
                <w:szCs w:val="25"/>
              </w:rPr>
              <w:t>「ヘルプマーク」へのご理解をよろしくお願いいたします。</w:t>
            </w:r>
          </w:p>
        </w:tc>
      </w:tr>
      <w:tr w:rsidR="00DB70B6" w:rsidRPr="00DB70B6" w14:paraId="7DF869EC" w14:textId="77777777" w:rsidTr="00E71BA4">
        <w:trPr>
          <w:trHeight w:val="225"/>
        </w:trPr>
        <w:tc>
          <w:tcPr>
            <w:tcW w:w="9915" w:type="dxa"/>
            <w:tcBorders>
              <w:left w:val="single" w:sz="6" w:space="0" w:color="E3EFFF"/>
              <w:right w:val="single" w:sz="6" w:space="0" w:color="E3EFFF"/>
            </w:tcBorders>
            <w:shd w:val="clear" w:color="auto" w:fill="E3EFFF"/>
            <w:vAlign w:val="center"/>
            <w:hideMark/>
          </w:tcPr>
          <w:p w14:paraId="40C5C3E1" w14:textId="77777777" w:rsidR="00DB70B6" w:rsidRPr="00DB70B6" w:rsidRDefault="00DB70B6" w:rsidP="00DB70B6">
            <w:pPr>
              <w:widowControl/>
              <w:wordWrap w:val="0"/>
              <w:jc w:val="left"/>
              <w:rPr>
                <w:rFonts w:ascii="ＭＳ Ｐゴシック" w:eastAsia="ＭＳ Ｐゴシック" w:hAnsi="ＭＳ Ｐゴシック" w:cs="ＭＳ Ｐゴシック"/>
                <w:color w:val="000000"/>
                <w:kern w:val="0"/>
                <w:sz w:val="19"/>
                <w:szCs w:val="19"/>
              </w:rPr>
            </w:pPr>
          </w:p>
        </w:tc>
      </w:tr>
      <w:tr w:rsidR="00DB70B6" w:rsidRPr="00DB70B6" w14:paraId="318175F2" w14:textId="77777777" w:rsidTr="00E71BA4">
        <w:tc>
          <w:tcPr>
            <w:tcW w:w="9915" w:type="dxa"/>
            <w:shd w:val="clear" w:color="auto" w:fill="FFFFFF"/>
            <w:tcMar>
              <w:top w:w="120" w:type="dxa"/>
              <w:left w:w="120" w:type="dxa"/>
              <w:bottom w:w="120" w:type="dxa"/>
              <w:right w:w="120" w:type="dxa"/>
            </w:tcMar>
            <w:vAlign w:val="center"/>
            <w:hideMark/>
          </w:tcPr>
          <w:p w14:paraId="3E04851C" w14:textId="5FFD8A37" w:rsidR="00DB70B6" w:rsidRPr="00DB70B6" w:rsidRDefault="00DB70B6" w:rsidP="00DB70B6">
            <w:pPr>
              <w:widowControl/>
              <w:jc w:val="left"/>
              <w:rPr>
                <w:rFonts w:ascii="ＭＳ Ｐゴシック" w:eastAsia="ＭＳ Ｐゴシック" w:hAnsi="ＭＳ Ｐゴシック" w:cs="ＭＳ Ｐゴシック"/>
                <w:color w:val="000000"/>
                <w:kern w:val="0"/>
                <w:sz w:val="19"/>
                <w:szCs w:val="19"/>
              </w:rPr>
            </w:pPr>
            <w:r w:rsidRPr="00DB70B6">
              <w:rPr>
                <w:rFonts w:ascii="ＭＳ Ｐゴシック" w:eastAsia="ＭＳ Ｐゴシック" w:hAnsi="ＭＳ Ｐゴシック" w:cs="ＭＳ Ｐゴシック"/>
                <w:noProof/>
                <w:color w:val="000000"/>
                <w:kern w:val="0"/>
                <w:sz w:val="19"/>
                <w:szCs w:val="19"/>
              </w:rPr>
              <w:drawing>
                <wp:inline distT="0" distB="0" distL="0" distR="0" wp14:anchorId="1A32D228" wp14:editId="4ADB73FD">
                  <wp:extent cx="1668145" cy="2662555"/>
                  <wp:effectExtent l="0" t="0" r="8255"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8145" cy="2662555"/>
                          </a:xfrm>
                          <a:prstGeom prst="rect">
                            <a:avLst/>
                          </a:prstGeom>
                          <a:noFill/>
                          <a:ln>
                            <a:noFill/>
                          </a:ln>
                        </pic:spPr>
                      </pic:pic>
                    </a:graphicData>
                  </a:graphic>
                </wp:inline>
              </w:drawing>
            </w:r>
          </w:p>
          <w:p w14:paraId="4E735F1C" w14:textId="77777777" w:rsidR="00DB70B6" w:rsidRPr="00DB70B6" w:rsidRDefault="00DB70B6" w:rsidP="00DB70B6">
            <w:pPr>
              <w:widowControl/>
              <w:jc w:val="left"/>
              <w:rPr>
                <w:rFonts w:ascii="ＭＳ Ｐゴシック" w:eastAsia="ＭＳ Ｐゴシック" w:hAnsi="ＭＳ Ｐゴシック" w:cs="ＭＳ Ｐゴシック"/>
                <w:color w:val="000000"/>
                <w:kern w:val="0"/>
                <w:sz w:val="19"/>
                <w:szCs w:val="19"/>
              </w:rPr>
            </w:pPr>
            <w:r w:rsidRPr="00DB70B6">
              <w:rPr>
                <w:rFonts w:ascii="ＭＳ Ｐゴシック" w:eastAsia="ＭＳ Ｐゴシック" w:hAnsi="ＭＳ Ｐゴシック" w:cs="ＭＳ Ｐゴシック" w:hint="eastAsia"/>
                <w:color w:val="000000"/>
                <w:kern w:val="0"/>
                <w:sz w:val="19"/>
                <w:szCs w:val="19"/>
              </w:rPr>
              <w:t>ヘルプマークは、義足や人工関節を使用している方、内部障がいや難病の方、または妊娠初期の方など、外見から分からなくても援助や配慮を必要としている方々が、周囲の方に配慮を必要としていることを知らせることで、援助を得やすくなるよう、作成したマークです。</w:t>
            </w:r>
          </w:p>
          <w:p w14:paraId="3B148A24" w14:textId="77777777" w:rsidR="00DB70B6" w:rsidRPr="00DB70B6" w:rsidRDefault="00DB70B6" w:rsidP="00DB70B6">
            <w:pPr>
              <w:widowControl/>
              <w:jc w:val="left"/>
              <w:rPr>
                <w:rFonts w:ascii="ＭＳ Ｐゴシック" w:eastAsia="ＭＳ Ｐゴシック" w:hAnsi="ＭＳ Ｐゴシック" w:cs="ＭＳ Ｐゴシック"/>
                <w:color w:val="000000"/>
                <w:kern w:val="0"/>
                <w:sz w:val="19"/>
                <w:szCs w:val="19"/>
              </w:rPr>
            </w:pPr>
            <w:r w:rsidRPr="00DB70B6">
              <w:rPr>
                <w:rFonts w:ascii="ＭＳ Ｐゴシック" w:eastAsia="ＭＳ Ｐゴシック" w:hAnsi="ＭＳ Ｐゴシック" w:cs="ＭＳ Ｐゴシック" w:hint="eastAsia"/>
                <w:color w:val="000000"/>
                <w:kern w:val="0"/>
                <w:sz w:val="19"/>
                <w:szCs w:val="19"/>
              </w:rPr>
              <w:t>ヘルプマークを身に着けた方を見かけた場合は、列車やバス内で席をゆずる、困っているようであれば声をかける等、思いやりのある行動をお願いします。</w:t>
            </w:r>
          </w:p>
          <w:p w14:paraId="1E04602C" w14:textId="77777777" w:rsidR="00DB70B6" w:rsidRPr="00DB70B6" w:rsidRDefault="00DB70B6" w:rsidP="00DB70B6">
            <w:pPr>
              <w:widowControl/>
              <w:jc w:val="left"/>
              <w:rPr>
                <w:rFonts w:ascii="ＭＳ Ｐゴシック" w:eastAsia="ＭＳ Ｐゴシック" w:hAnsi="ＭＳ Ｐゴシック" w:cs="ＭＳ Ｐゴシック"/>
                <w:color w:val="000000"/>
                <w:kern w:val="0"/>
                <w:sz w:val="19"/>
                <w:szCs w:val="19"/>
              </w:rPr>
            </w:pPr>
            <w:r w:rsidRPr="00DB70B6">
              <w:rPr>
                <w:rFonts w:ascii="ＭＳ Ｐゴシック" w:eastAsia="ＭＳ Ｐゴシック" w:hAnsi="ＭＳ Ｐゴシック" w:cs="ＭＳ Ｐゴシック" w:hint="eastAsia"/>
                <w:color w:val="000000"/>
                <w:kern w:val="0"/>
                <w:sz w:val="19"/>
                <w:szCs w:val="19"/>
              </w:rPr>
              <w:t> </w:t>
            </w:r>
          </w:p>
          <w:p w14:paraId="28EA2A57" w14:textId="77777777" w:rsidR="00DB70B6" w:rsidRPr="00DB70B6" w:rsidRDefault="00DB70B6" w:rsidP="00DB70B6">
            <w:pPr>
              <w:widowControl/>
              <w:jc w:val="left"/>
              <w:outlineLvl w:val="2"/>
              <w:rPr>
                <w:rFonts w:ascii="Verdana" w:eastAsia="ＭＳ Ｐゴシック" w:hAnsi="Verdana" w:cs="ＭＳ Ｐゴシック"/>
                <w:b/>
                <w:bCs/>
                <w:color w:val="000000"/>
                <w:kern w:val="0"/>
                <w:sz w:val="23"/>
                <w:szCs w:val="23"/>
              </w:rPr>
            </w:pPr>
            <w:r w:rsidRPr="00DB70B6">
              <w:rPr>
                <w:rFonts w:ascii="Verdana" w:eastAsia="ＭＳ Ｐゴシック" w:hAnsi="Verdana" w:cs="ＭＳ Ｐゴシック"/>
                <w:b/>
                <w:bCs/>
                <w:color w:val="000000"/>
                <w:kern w:val="0"/>
                <w:sz w:val="23"/>
                <w:szCs w:val="23"/>
              </w:rPr>
              <w:t>ヘルプマークを身に着けた方を見かけたら</w:t>
            </w:r>
          </w:p>
          <w:p w14:paraId="3A67017B" w14:textId="77777777" w:rsidR="00DB70B6" w:rsidRPr="00DB70B6" w:rsidRDefault="00DB70B6" w:rsidP="00DB70B6">
            <w:pPr>
              <w:widowControl/>
              <w:jc w:val="left"/>
              <w:rPr>
                <w:rFonts w:ascii="ＭＳ Ｐゴシック" w:eastAsia="ＭＳ Ｐゴシック" w:hAnsi="ＭＳ Ｐゴシック" w:cs="ＭＳ Ｐゴシック"/>
                <w:color w:val="000000"/>
                <w:kern w:val="0"/>
                <w:sz w:val="19"/>
                <w:szCs w:val="19"/>
              </w:rPr>
            </w:pPr>
            <w:r w:rsidRPr="00DB70B6">
              <w:rPr>
                <w:rFonts w:ascii="ＭＳ Ｐゴシック" w:eastAsia="ＭＳ Ｐゴシック" w:hAnsi="ＭＳ Ｐゴシック" w:cs="ＭＳ Ｐゴシック" w:hint="eastAsia"/>
                <w:color w:val="000000"/>
                <w:kern w:val="0"/>
                <w:sz w:val="19"/>
                <w:szCs w:val="19"/>
              </w:rPr>
              <w:t>列車・バスの中で、席をお譲りください。</w:t>
            </w:r>
          </w:p>
          <w:p w14:paraId="1CB0962A" w14:textId="77777777" w:rsidR="00DB70B6" w:rsidRPr="00DB70B6" w:rsidRDefault="00DB70B6" w:rsidP="00DB70B6">
            <w:pPr>
              <w:widowControl/>
              <w:jc w:val="left"/>
              <w:rPr>
                <w:rFonts w:ascii="ＭＳ Ｐゴシック" w:eastAsia="ＭＳ Ｐゴシック" w:hAnsi="ＭＳ Ｐゴシック" w:cs="ＭＳ Ｐゴシック"/>
                <w:color w:val="000000"/>
                <w:kern w:val="0"/>
                <w:sz w:val="19"/>
                <w:szCs w:val="19"/>
              </w:rPr>
            </w:pPr>
            <w:r w:rsidRPr="00DB70B6">
              <w:rPr>
                <w:rFonts w:ascii="ＭＳ Ｐゴシック" w:eastAsia="ＭＳ Ｐゴシック" w:hAnsi="ＭＳ Ｐゴシック" w:cs="ＭＳ Ｐゴシック" w:hint="eastAsia"/>
                <w:color w:val="000000"/>
                <w:kern w:val="0"/>
                <w:sz w:val="19"/>
                <w:szCs w:val="19"/>
              </w:rPr>
              <w:t>外見では健康に見えても、疲れやすかったり、つり革につかまり続けるなどの同じ姿勢を保つことが困難な方がいます。また、外見からは分からないため、優先席に座っていると不審な目で見られ、ストレスを受けることがあります。</w:t>
            </w:r>
          </w:p>
          <w:p w14:paraId="3D7D91DD" w14:textId="77777777" w:rsidR="00DB70B6" w:rsidRPr="00DB70B6" w:rsidRDefault="00DB70B6" w:rsidP="00DB70B6">
            <w:pPr>
              <w:widowControl/>
              <w:jc w:val="left"/>
              <w:rPr>
                <w:rFonts w:ascii="ＭＳ Ｐゴシック" w:eastAsia="ＭＳ Ｐゴシック" w:hAnsi="ＭＳ Ｐゴシック" w:cs="ＭＳ Ｐゴシック"/>
                <w:color w:val="000000"/>
                <w:kern w:val="0"/>
                <w:sz w:val="19"/>
                <w:szCs w:val="19"/>
              </w:rPr>
            </w:pPr>
            <w:r w:rsidRPr="00DB70B6">
              <w:rPr>
                <w:rFonts w:ascii="ＭＳ Ｐゴシック" w:eastAsia="ＭＳ Ｐゴシック" w:hAnsi="ＭＳ Ｐゴシック" w:cs="ＭＳ Ｐゴシック" w:hint="eastAsia"/>
                <w:color w:val="000000"/>
                <w:kern w:val="0"/>
                <w:sz w:val="19"/>
                <w:szCs w:val="19"/>
              </w:rPr>
              <w:t>駅や商業施設等で、声をかけるなどの配慮をお願いします。</w:t>
            </w:r>
          </w:p>
          <w:p w14:paraId="1551A580" w14:textId="77777777" w:rsidR="00DB70B6" w:rsidRPr="00DB70B6" w:rsidRDefault="00DB70B6" w:rsidP="00DB70B6">
            <w:pPr>
              <w:widowControl/>
              <w:jc w:val="left"/>
              <w:rPr>
                <w:rFonts w:ascii="ＭＳ Ｐゴシック" w:eastAsia="ＭＳ Ｐゴシック" w:hAnsi="ＭＳ Ｐゴシック" w:cs="ＭＳ Ｐゴシック"/>
                <w:color w:val="000000"/>
                <w:kern w:val="0"/>
                <w:sz w:val="19"/>
                <w:szCs w:val="19"/>
              </w:rPr>
            </w:pPr>
            <w:r w:rsidRPr="00DB70B6">
              <w:rPr>
                <w:rFonts w:ascii="ＭＳ Ｐゴシック" w:eastAsia="ＭＳ Ｐゴシック" w:hAnsi="ＭＳ Ｐゴシック" w:cs="ＭＳ Ｐゴシック" w:hint="eastAsia"/>
                <w:color w:val="000000"/>
                <w:kern w:val="0"/>
                <w:sz w:val="19"/>
                <w:szCs w:val="19"/>
              </w:rPr>
              <w:t>交通機関の事故等、突発的な出来事に対して臨機応変に対応することが困難な方や、立ち上がる、歩く、階段の昇降などの動作が困難な方がいます。</w:t>
            </w:r>
          </w:p>
          <w:p w14:paraId="7846EDA6" w14:textId="77777777" w:rsidR="00DB70B6" w:rsidRPr="00DB70B6" w:rsidRDefault="00DB70B6" w:rsidP="00DB70B6">
            <w:pPr>
              <w:widowControl/>
              <w:jc w:val="left"/>
              <w:rPr>
                <w:rFonts w:ascii="ＭＳ Ｐゴシック" w:eastAsia="ＭＳ Ｐゴシック" w:hAnsi="ＭＳ Ｐゴシック" w:cs="ＭＳ Ｐゴシック"/>
                <w:color w:val="000000"/>
                <w:kern w:val="0"/>
                <w:sz w:val="19"/>
                <w:szCs w:val="19"/>
              </w:rPr>
            </w:pPr>
            <w:r w:rsidRPr="00DB70B6">
              <w:rPr>
                <w:rFonts w:ascii="ＭＳ Ｐゴシック" w:eastAsia="ＭＳ Ｐゴシック" w:hAnsi="ＭＳ Ｐゴシック" w:cs="ＭＳ Ｐゴシック" w:hint="eastAsia"/>
                <w:color w:val="000000"/>
                <w:kern w:val="0"/>
                <w:sz w:val="19"/>
                <w:szCs w:val="19"/>
              </w:rPr>
              <w:t>災害時は、安全に避難するための支援をお願いします。</w:t>
            </w:r>
          </w:p>
          <w:p w14:paraId="5417E474" w14:textId="77777777" w:rsidR="00DB70B6" w:rsidRPr="00DB70B6" w:rsidRDefault="00DB70B6" w:rsidP="00DB70B6">
            <w:pPr>
              <w:widowControl/>
              <w:jc w:val="left"/>
              <w:rPr>
                <w:rFonts w:ascii="ＭＳ Ｐゴシック" w:eastAsia="ＭＳ Ｐゴシック" w:hAnsi="ＭＳ Ｐゴシック" w:cs="ＭＳ Ｐゴシック"/>
                <w:color w:val="000000"/>
                <w:kern w:val="0"/>
                <w:sz w:val="19"/>
                <w:szCs w:val="19"/>
              </w:rPr>
            </w:pPr>
            <w:r w:rsidRPr="00DB70B6">
              <w:rPr>
                <w:rFonts w:ascii="ＭＳ Ｐゴシック" w:eastAsia="ＭＳ Ｐゴシック" w:hAnsi="ＭＳ Ｐゴシック" w:cs="ＭＳ Ｐゴシック" w:hint="eastAsia"/>
                <w:color w:val="000000"/>
                <w:kern w:val="0"/>
                <w:sz w:val="19"/>
                <w:szCs w:val="19"/>
              </w:rPr>
              <w:t>視覚障がいや聴覚障がいがあり、状況把握が難しい方や、肢体不自由等があり自力での迅速な避難が困難な方がいます。</w:t>
            </w:r>
          </w:p>
          <w:p w14:paraId="33A40664" w14:textId="77777777" w:rsidR="00DB70B6" w:rsidRPr="00DB70B6" w:rsidRDefault="00DB70B6" w:rsidP="00DB70B6">
            <w:pPr>
              <w:widowControl/>
              <w:jc w:val="left"/>
              <w:rPr>
                <w:rFonts w:ascii="ＭＳ Ｐゴシック" w:eastAsia="ＭＳ Ｐゴシック" w:hAnsi="ＭＳ Ｐゴシック" w:cs="ＭＳ Ｐゴシック"/>
                <w:color w:val="000000"/>
                <w:kern w:val="0"/>
                <w:sz w:val="19"/>
                <w:szCs w:val="19"/>
              </w:rPr>
            </w:pPr>
            <w:r w:rsidRPr="00DB70B6">
              <w:rPr>
                <w:rFonts w:ascii="ＭＳ Ｐゴシック" w:eastAsia="ＭＳ Ｐゴシック" w:hAnsi="ＭＳ Ｐゴシック" w:cs="ＭＳ Ｐゴシック" w:hint="eastAsia"/>
                <w:color w:val="000000"/>
                <w:kern w:val="0"/>
                <w:sz w:val="19"/>
                <w:szCs w:val="19"/>
              </w:rPr>
              <w:t> </w:t>
            </w:r>
          </w:p>
          <w:p w14:paraId="3695F269" w14:textId="77777777" w:rsidR="00DB70B6" w:rsidRPr="00DB70B6" w:rsidRDefault="00DB70B6" w:rsidP="00DB70B6">
            <w:pPr>
              <w:widowControl/>
              <w:jc w:val="left"/>
              <w:rPr>
                <w:rFonts w:ascii="ＭＳ Ｐゴシック" w:eastAsia="ＭＳ Ｐゴシック" w:hAnsi="ＭＳ Ｐゴシック" w:cs="ＭＳ Ｐゴシック"/>
                <w:color w:val="000000"/>
                <w:kern w:val="0"/>
                <w:sz w:val="19"/>
                <w:szCs w:val="19"/>
              </w:rPr>
            </w:pPr>
            <w:r w:rsidRPr="00DB70B6">
              <w:rPr>
                <w:rFonts w:ascii="ＭＳ Ｐゴシック" w:eastAsia="ＭＳ Ｐゴシック" w:hAnsi="ＭＳ Ｐゴシック" w:cs="ＭＳ Ｐゴシック" w:hint="eastAsia"/>
                <w:color w:val="000000"/>
                <w:kern w:val="0"/>
                <w:sz w:val="19"/>
                <w:szCs w:val="19"/>
              </w:rPr>
              <w:t>以上どうぞよろしくお願いいたします。</w:t>
            </w:r>
          </w:p>
        </w:tc>
      </w:tr>
    </w:tbl>
    <w:p w14:paraId="78571CC0" w14:textId="77777777" w:rsidR="00F25878" w:rsidRPr="00DB70B6" w:rsidRDefault="00F25878"/>
    <w:sectPr w:rsidR="00F25878" w:rsidRPr="00DB70B6" w:rsidSect="00E71BA4">
      <w:pgSz w:w="11906" w:h="16838" w:code="9"/>
      <w:pgMar w:top="964" w:right="964" w:bottom="964" w:left="964" w:header="851" w:footer="992" w:gutter="0"/>
      <w:cols w:space="425"/>
      <w:docGrid w:type="linesAndChars" w:linePitch="287" w:charSpace="-37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96"/>
  <w:drawingGridVerticalSpacing w:val="2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B6"/>
    <w:rsid w:val="00DB70B6"/>
    <w:rsid w:val="00E71BA4"/>
    <w:rsid w:val="00F25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EEE0E7"/>
  <w15:chartTrackingRefBased/>
  <w15:docId w15:val="{7580CA0D-A9B0-4E46-84DC-6E35E3C1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DB70B6"/>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DB70B6"/>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DB70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0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淳 JS.</dc:creator>
  <cp:keywords/>
  <dc:description/>
  <cp:lastModifiedBy>坂本 淳 JS.</cp:lastModifiedBy>
  <cp:revision>2</cp:revision>
  <dcterms:created xsi:type="dcterms:W3CDTF">2026-05-10T22:37:00Z</dcterms:created>
  <dcterms:modified xsi:type="dcterms:W3CDTF">2026-05-10T22:40:00Z</dcterms:modified>
</cp:coreProperties>
</file>