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5" w:type="dxa"/>
        <w:shd w:val="clear" w:color="auto" w:fill="FFFFFF"/>
        <w:tblCellMar>
          <w:left w:w="0" w:type="dxa"/>
          <w:right w:w="0" w:type="dxa"/>
        </w:tblCellMar>
        <w:tblLook w:val="04A0" w:firstRow="1" w:lastRow="0" w:firstColumn="1" w:lastColumn="0" w:noHBand="0" w:noVBand="1"/>
      </w:tblPr>
      <w:tblGrid>
        <w:gridCol w:w="9915"/>
      </w:tblGrid>
      <w:tr w:rsidR="00DB70B6" w:rsidRPr="00DB70B6" w14:paraId="7B713330" w14:textId="77777777" w:rsidTr="00E71BA4">
        <w:tc>
          <w:tcPr>
            <w:tcW w:w="9915" w:type="dxa"/>
            <w:tcBorders>
              <w:top w:val="single" w:sz="6" w:space="0" w:color="AAB1E6"/>
              <w:left w:val="single" w:sz="6" w:space="0" w:color="AAB1E6"/>
              <w:bottom w:val="single" w:sz="6" w:space="0" w:color="AAB1E6"/>
              <w:right w:val="single" w:sz="6" w:space="0" w:color="AAB1E6"/>
            </w:tcBorders>
            <w:shd w:val="clear" w:color="auto" w:fill="FFFFE9"/>
            <w:tcMar>
              <w:top w:w="120" w:type="dxa"/>
              <w:left w:w="120" w:type="dxa"/>
              <w:bottom w:w="120" w:type="dxa"/>
              <w:right w:w="120" w:type="dxa"/>
            </w:tcMar>
            <w:vAlign w:val="center"/>
            <w:hideMark/>
          </w:tcPr>
          <w:p w14:paraId="2AB4F6EA" w14:textId="77777777" w:rsidR="00DB70B6" w:rsidRPr="00DB70B6" w:rsidRDefault="00DB70B6" w:rsidP="00DB70B6">
            <w:pPr>
              <w:widowControl/>
              <w:wordWrap w:val="0"/>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b/>
                <w:bCs/>
                <w:color w:val="000000"/>
                <w:kern w:val="0"/>
                <w:sz w:val="25"/>
                <w:szCs w:val="25"/>
              </w:rPr>
              <w:t>「ヘルプマーク」へのご理解をよろしくお願いいたします。</w:t>
            </w:r>
          </w:p>
        </w:tc>
      </w:tr>
      <w:tr w:rsidR="00DB70B6" w:rsidRPr="00DB70B6" w14:paraId="7DF869EC" w14:textId="77777777" w:rsidTr="00E71BA4">
        <w:trPr>
          <w:trHeight w:val="225"/>
        </w:trPr>
        <w:tc>
          <w:tcPr>
            <w:tcW w:w="9915" w:type="dxa"/>
            <w:tcBorders>
              <w:left w:val="single" w:sz="6" w:space="0" w:color="E3EFFF"/>
              <w:right w:val="single" w:sz="6" w:space="0" w:color="E3EFFF"/>
            </w:tcBorders>
            <w:shd w:val="clear" w:color="auto" w:fill="E3EFFF"/>
            <w:vAlign w:val="center"/>
            <w:hideMark/>
          </w:tcPr>
          <w:p w14:paraId="40C5C3E1" w14:textId="77777777" w:rsidR="00DB70B6" w:rsidRPr="00DB70B6" w:rsidRDefault="00DB70B6" w:rsidP="00DB70B6">
            <w:pPr>
              <w:widowControl/>
              <w:wordWrap w:val="0"/>
              <w:jc w:val="left"/>
              <w:rPr>
                <w:rFonts w:ascii="ＭＳ Ｐゴシック" w:eastAsia="ＭＳ Ｐゴシック" w:hAnsi="ＭＳ Ｐゴシック" w:cs="ＭＳ Ｐゴシック"/>
                <w:color w:val="000000"/>
                <w:kern w:val="0"/>
                <w:sz w:val="19"/>
                <w:szCs w:val="19"/>
              </w:rPr>
            </w:pPr>
          </w:p>
        </w:tc>
      </w:tr>
      <w:tr w:rsidR="00DB70B6" w:rsidRPr="00DB70B6" w14:paraId="318175F2" w14:textId="77777777" w:rsidTr="00E71BA4">
        <w:tc>
          <w:tcPr>
            <w:tcW w:w="9915" w:type="dxa"/>
            <w:shd w:val="clear" w:color="auto" w:fill="FFFFFF"/>
            <w:tcMar>
              <w:top w:w="120" w:type="dxa"/>
              <w:left w:w="120" w:type="dxa"/>
              <w:bottom w:w="120" w:type="dxa"/>
              <w:right w:w="120" w:type="dxa"/>
            </w:tcMar>
            <w:vAlign w:val="center"/>
            <w:hideMark/>
          </w:tcPr>
          <w:p w14:paraId="3E04851C" w14:textId="5FFD8A3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noProof/>
                <w:color w:val="000000"/>
                <w:kern w:val="0"/>
                <w:sz w:val="19"/>
                <w:szCs w:val="19"/>
              </w:rPr>
              <w:drawing>
                <wp:inline distT="0" distB="0" distL="0" distR="0" wp14:anchorId="1A32D228" wp14:editId="4ADB73FD">
                  <wp:extent cx="1668145" cy="2662555"/>
                  <wp:effectExtent l="0" t="0" r="8255"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8145" cy="2662555"/>
                          </a:xfrm>
                          <a:prstGeom prst="rect">
                            <a:avLst/>
                          </a:prstGeom>
                          <a:noFill/>
                          <a:ln>
                            <a:noFill/>
                          </a:ln>
                        </pic:spPr>
                      </pic:pic>
                    </a:graphicData>
                  </a:graphic>
                </wp:inline>
              </w:drawing>
            </w:r>
          </w:p>
          <w:p w14:paraId="4E735F1C"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ヘルプマークは、義足や人工関節を使用している方、内部障がいや難病の方、または妊娠初期の方など、外見から分からなくても援助や配慮を必要としている方々が、周囲の方に配慮を必要としていることを知らせることで、援助を得やすくなるよう、作成したマークです。</w:t>
            </w:r>
          </w:p>
          <w:p w14:paraId="3B148A24"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ヘルプマークを身に着けた方を見かけた場合は、列車やバス内で席をゆずる、困っているようであれば声をかける等、思いやりのある行動をお願いします。</w:t>
            </w:r>
          </w:p>
          <w:p w14:paraId="1E04602C"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 </w:t>
            </w:r>
          </w:p>
          <w:p w14:paraId="28EA2A57" w14:textId="77777777" w:rsidR="00DB70B6" w:rsidRPr="00DB70B6" w:rsidRDefault="00DB70B6" w:rsidP="00DB70B6">
            <w:pPr>
              <w:widowControl/>
              <w:jc w:val="left"/>
              <w:outlineLvl w:val="2"/>
              <w:rPr>
                <w:rFonts w:ascii="Verdana" w:eastAsia="ＭＳ Ｐゴシック" w:hAnsi="Verdana" w:cs="ＭＳ Ｐゴシック"/>
                <w:b/>
                <w:bCs/>
                <w:color w:val="000000"/>
                <w:kern w:val="0"/>
                <w:sz w:val="23"/>
                <w:szCs w:val="23"/>
              </w:rPr>
            </w:pPr>
            <w:r w:rsidRPr="00DB70B6">
              <w:rPr>
                <w:rFonts w:ascii="Verdana" w:eastAsia="ＭＳ Ｐゴシック" w:hAnsi="Verdana" w:cs="ＭＳ Ｐゴシック"/>
                <w:b/>
                <w:bCs/>
                <w:color w:val="000000"/>
                <w:kern w:val="0"/>
                <w:sz w:val="23"/>
                <w:szCs w:val="23"/>
              </w:rPr>
              <w:t>ヘルプマークを身に着けた方を見かけたら</w:t>
            </w:r>
          </w:p>
          <w:p w14:paraId="3A67017B"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列車・バスの中で、席をお譲りください。</w:t>
            </w:r>
          </w:p>
          <w:p w14:paraId="1CB0962A"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外見では健康に見えても、疲れやすかったり、つり革につかまり続けるなどの同じ姿勢を保つことが困難な方がいます。また、外見からは分からないため、優先席に座っていると不審な目で見られ、ストレスを受けることがあります。</w:t>
            </w:r>
          </w:p>
          <w:p w14:paraId="3D7D91DD"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駅や商業施設等で、声をかけるなどの配慮をお願いします。</w:t>
            </w:r>
          </w:p>
          <w:p w14:paraId="1551A580"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交通機関の事故等、突発的な出来事に対して臨機応変に対応することが困難な方や、立ち上がる、歩く、階段の昇降などの動作が困難な方がいます。</w:t>
            </w:r>
          </w:p>
          <w:p w14:paraId="7846EDA6"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災害時は、安全に避難するための支援をお願いします。</w:t>
            </w:r>
          </w:p>
          <w:p w14:paraId="5417E474"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視覚障がいや聴覚障がいがあり、状況把握が難しい方や、肢体不自由等があり自力での迅速な避難が困難な方がいます。</w:t>
            </w:r>
          </w:p>
          <w:p w14:paraId="33A40664"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 </w:t>
            </w:r>
          </w:p>
          <w:p w14:paraId="3695F269" w14:textId="77777777" w:rsidR="00DB70B6" w:rsidRPr="00DB70B6" w:rsidRDefault="00DB70B6" w:rsidP="00DB70B6">
            <w:pPr>
              <w:widowControl/>
              <w:jc w:val="left"/>
              <w:rPr>
                <w:rFonts w:ascii="ＭＳ Ｐゴシック" w:eastAsia="ＭＳ Ｐゴシック" w:hAnsi="ＭＳ Ｐゴシック" w:cs="ＭＳ Ｐゴシック"/>
                <w:color w:val="000000"/>
                <w:kern w:val="0"/>
                <w:sz w:val="19"/>
                <w:szCs w:val="19"/>
              </w:rPr>
            </w:pPr>
            <w:r w:rsidRPr="00DB70B6">
              <w:rPr>
                <w:rFonts w:ascii="ＭＳ Ｐゴシック" w:eastAsia="ＭＳ Ｐゴシック" w:hAnsi="ＭＳ Ｐゴシック" w:cs="ＭＳ Ｐゴシック" w:hint="eastAsia"/>
                <w:color w:val="000000"/>
                <w:kern w:val="0"/>
                <w:sz w:val="19"/>
                <w:szCs w:val="19"/>
              </w:rPr>
              <w:t>以上どうぞよろしくお願いいたします。</w:t>
            </w:r>
          </w:p>
        </w:tc>
      </w:tr>
    </w:tbl>
    <w:p w14:paraId="78571CC0" w14:textId="77777777" w:rsidR="00F25878" w:rsidRPr="00DB70B6" w:rsidRDefault="00F25878"/>
    <w:sectPr w:rsidR="00F25878" w:rsidRPr="00DB70B6" w:rsidSect="00E71BA4">
      <w:pgSz w:w="11906" w:h="16838" w:code="9"/>
      <w:pgMar w:top="964" w:right="964" w:bottom="964" w:left="964" w:header="851" w:footer="992" w:gutter="0"/>
      <w:cols w:space="425"/>
      <w:docGrid w:type="linesAndChars" w:linePitch="287" w:charSpace="-37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96"/>
  <w:drawingGridVerticalSpacing w:val="28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0B6"/>
    <w:rsid w:val="00DB70B6"/>
    <w:rsid w:val="00E71BA4"/>
    <w:rsid w:val="00F2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EEE0E7"/>
  <w15:chartTrackingRefBased/>
  <w15:docId w15:val="{7580CA0D-A9B0-4E46-84DC-6E35E3C1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B70B6"/>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DB70B6"/>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DB70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淳 JS.</dc:creator>
  <cp:keywords/>
  <dc:description/>
  <cp:lastModifiedBy>坂本 淳 JS.</cp:lastModifiedBy>
  <cp:revision>2</cp:revision>
  <dcterms:created xsi:type="dcterms:W3CDTF">2026-05-10T22:37:00Z</dcterms:created>
  <dcterms:modified xsi:type="dcterms:W3CDTF">2026-05-10T22:40:00Z</dcterms:modified>
</cp:coreProperties>
</file>